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C0" w:rsidRDefault="005763C0" w:rsidP="005763C0">
      <w:pPr>
        <w:pStyle w:val="Overskrift1"/>
        <w:ind w:left="-5"/>
      </w:pPr>
      <w:bookmarkStart w:id="0" w:name="_GoBack"/>
      <w:bookmarkEnd w:id="0"/>
      <w:r>
        <w:t xml:space="preserve">DBTU- og lokalunionsadministration </w:t>
      </w:r>
    </w:p>
    <w:p w:rsidR="005763C0" w:rsidRDefault="005763C0" w:rsidP="005763C0">
      <w:pPr>
        <w:spacing w:after="133" w:line="259" w:lineRule="auto"/>
        <w:ind w:left="0" w:right="0" w:firstLine="0"/>
        <w:jc w:val="left"/>
      </w:pPr>
      <w:r>
        <w:t xml:space="preserve"> </w:t>
      </w:r>
    </w:p>
    <w:p w:rsidR="005763C0" w:rsidRDefault="005763C0" w:rsidP="005763C0">
      <w:pPr>
        <w:spacing w:after="117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65F74FBF" wp14:editId="5BBB4793">
            <wp:extent cx="6119495" cy="5332730"/>
            <wp:effectExtent l="0" t="0" r="0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53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763C0" w:rsidRPr="005763C0" w:rsidRDefault="005763C0" w:rsidP="005763C0">
      <w:pPr>
        <w:ind w:left="-5"/>
        <w:rPr>
          <w:rFonts w:ascii="Verdana" w:hAnsi="Verdana"/>
          <w:sz w:val="20"/>
          <w:szCs w:val="20"/>
        </w:rPr>
      </w:pPr>
      <w:r w:rsidRPr="005763C0">
        <w:rPr>
          <w:rFonts w:ascii="Verdana" w:hAnsi="Verdana"/>
          <w:sz w:val="20"/>
          <w:szCs w:val="20"/>
        </w:rPr>
        <w:t xml:space="preserve">(Søgefeltet ”Lokalunion/Landsdel vises kun under DBTU) </w:t>
      </w:r>
    </w:p>
    <w:p w:rsidR="005763C0" w:rsidRPr="005763C0" w:rsidRDefault="005763C0" w:rsidP="005763C0">
      <w:pPr>
        <w:ind w:left="-5"/>
        <w:rPr>
          <w:rFonts w:ascii="Verdana" w:hAnsi="Verdana"/>
          <w:sz w:val="20"/>
          <w:szCs w:val="20"/>
        </w:rPr>
      </w:pPr>
    </w:p>
    <w:p w:rsidR="005763C0" w:rsidRPr="005763C0" w:rsidRDefault="005763C0" w:rsidP="005763C0">
      <w:pPr>
        <w:ind w:left="-5"/>
        <w:rPr>
          <w:rFonts w:ascii="Verdana" w:hAnsi="Verdana"/>
          <w:sz w:val="20"/>
          <w:szCs w:val="20"/>
        </w:rPr>
      </w:pPr>
      <w:r w:rsidRPr="005763C0">
        <w:rPr>
          <w:rFonts w:ascii="Verdana" w:hAnsi="Verdana"/>
          <w:sz w:val="20"/>
          <w:szCs w:val="20"/>
        </w:rPr>
        <w:t xml:space="preserve">Kolonnerne ”Udm. ”, ”Indm. ” og ”Union” viser status: </w:t>
      </w:r>
    </w:p>
    <w:tbl>
      <w:tblPr>
        <w:tblStyle w:val="TableGrid"/>
        <w:tblW w:w="978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85"/>
        <w:gridCol w:w="8395"/>
      </w:tblGrid>
      <w:tr w:rsidR="005763C0" w:rsidRPr="005763C0" w:rsidTr="00823DE2">
        <w:trPr>
          <w:trHeight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0" w:rsidRPr="005763C0" w:rsidRDefault="005763C0" w:rsidP="00823DE2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763C0">
              <w:rPr>
                <w:rFonts w:ascii="Verdana" w:hAnsi="Verdana"/>
                <w:sz w:val="20"/>
                <w:szCs w:val="20"/>
              </w:rPr>
              <w:t xml:space="preserve">Udm.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0" w:rsidRPr="005763C0" w:rsidRDefault="005763C0" w:rsidP="00823DE2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763C0">
              <w:rPr>
                <w:rFonts w:ascii="Verdana" w:hAnsi="Verdana"/>
                <w:sz w:val="20"/>
                <w:szCs w:val="20"/>
              </w:rPr>
              <w:t xml:space="preserve">Status for den ”gamle” klub </w:t>
            </w:r>
          </w:p>
        </w:tc>
      </w:tr>
      <w:tr w:rsidR="005763C0" w:rsidRPr="005763C0" w:rsidTr="00823DE2">
        <w:trPr>
          <w:trHeight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0" w:rsidRPr="005763C0" w:rsidRDefault="005763C0" w:rsidP="00823DE2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763C0">
              <w:rPr>
                <w:rFonts w:ascii="Verdana" w:hAnsi="Verdana"/>
                <w:sz w:val="20"/>
                <w:szCs w:val="20"/>
              </w:rPr>
              <w:t xml:space="preserve">Indm.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0" w:rsidRPr="005763C0" w:rsidRDefault="005763C0" w:rsidP="00823DE2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763C0">
              <w:rPr>
                <w:rFonts w:ascii="Verdana" w:hAnsi="Verdana"/>
                <w:sz w:val="20"/>
                <w:szCs w:val="20"/>
              </w:rPr>
              <w:t xml:space="preserve">Status for den ”nye” klub </w:t>
            </w:r>
          </w:p>
        </w:tc>
      </w:tr>
      <w:tr w:rsidR="005763C0" w:rsidRPr="005763C0" w:rsidTr="00823DE2">
        <w:trPr>
          <w:trHeight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0" w:rsidRPr="005763C0" w:rsidRDefault="005763C0" w:rsidP="00823DE2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763C0">
              <w:rPr>
                <w:rFonts w:ascii="Verdana" w:hAnsi="Verdana"/>
                <w:sz w:val="20"/>
                <w:szCs w:val="20"/>
              </w:rPr>
              <w:t xml:space="preserve">Union 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0" w:rsidRPr="005763C0" w:rsidRDefault="005763C0" w:rsidP="00823DE2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763C0">
              <w:rPr>
                <w:rFonts w:ascii="Verdana" w:hAnsi="Verdana"/>
                <w:sz w:val="20"/>
                <w:szCs w:val="20"/>
              </w:rPr>
              <w:t xml:space="preserve">Status for DBTU/lokalunion. Denne status er den afgørende. </w:t>
            </w:r>
          </w:p>
        </w:tc>
      </w:tr>
    </w:tbl>
    <w:p w:rsidR="005763C0" w:rsidRPr="005763C0" w:rsidRDefault="005763C0" w:rsidP="005763C0">
      <w:pPr>
        <w:spacing w:after="177" w:line="259" w:lineRule="auto"/>
        <w:ind w:left="0" w:right="0" w:firstLine="0"/>
        <w:jc w:val="left"/>
        <w:rPr>
          <w:rFonts w:ascii="Verdana" w:hAnsi="Verdana"/>
          <w:sz w:val="20"/>
          <w:szCs w:val="20"/>
        </w:rPr>
      </w:pPr>
      <w:r w:rsidRPr="005763C0">
        <w:rPr>
          <w:rFonts w:ascii="Verdana" w:hAnsi="Verdana"/>
          <w:sz w:val="20"/>
          <w:szCs w:val="20"/>
        </w:rPr>
        <w:t xml:space="preserve"> </w:t>
      </w:r>
    </w:p>
    <w:p w:rsidR="005763C0" w:rsidRPr="005763C0" w:rsidRDefault="005763C0" w:rsidP="005763C0">
      <w:pPr>
        <w:ind w:left="-5" w:right="0"/>
        <w:rPr>
          <w:rFonts w:ascii="Verdana" w:hAnsi="Verdana"/>
          <w:sz w:val="20"/>
          <w:szCs w:val="20"/>
        </w:rPr>
      </w:pPr>
      <w:r w:rsidRPr="005763C0">
        <w:rPr>
          <w:rFonts w:ascii="Verdana" w:hAnsi="Verdana"/>
          <w:sz w:val="20"/>
          <w:szCs w:val="20"/>
        </w:rPr>
        <w:t xml:space="preserve">Status kan være en følgende: </w:t>
      </w:r>
    </w:p>
    <w:tbl>
      <w:tblPr>
        <w:tblStyle w:val="TableGrid"/>
        <w:tblW w:w="978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44"/>
        <w:gridCol w:w="8536"/>
      </w:tblGrid>
      <w:tr w:rsidR="005763C0" w:rsidRPr="005763C0" w:rsidTr="00823DE2">
        <w:trPr>
          <w:trHeight w:val="27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3C0" w:rsidRPr="005763C0" w:rsidRDefault="005763C0" w:rsidP="00823DE2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763C0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E30B38C" wp14:editId="6D64CF1C">
                  <wp:extent cx="152400" cy="143510"/>
                  <wp:effectExtent l="0" t="0" r="0" b="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63C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0" w:rsidRPr="005763C0" w:rsidRDefault="005763C0" w:rsidP="00823DE2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763C0">
              <w:rPr>
                <w:rFonts w:ascii="Verdana" w:hAnsi="Verdana"/>
                <w:sz w:val="20"/>
                <w:szCs w:val="20"/>
              </w:rPr>
              <w:t xml:space="preserve">Godkendt </w:t>
            </w:r>
          </w:p>
        </w:tc>
      </w:tr>
      <w:tr w:rsidR="005763C0" w:rsidRPr="005763C0" w:rsidTr="00823DE2">
        <w:trPr>
          <w:trHeight w:val="27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3C0" w:rsidRPr="005763C0" w:rsidRDefault="005763C0" w:rsidP="00823DE2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763C0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4F6A54E4" wp14:editId="3D478213">
                  <wp:extent cx="142875" cy="133985"/>
                  <wp:effectExtent l="0" t="0" r="0" b="0"/>
                  <wp:docPr id="93" name="Pictur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63C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0" w:rsidRPr="005763C0" w:rsidRDefault="005763C0" w:rsidP="00823DE2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763C0">
              <w:rPr>
                <w:rFonts w:ascii="Verdana" w:hAnsi="Verdana"/>
                <w:sz w:val="20"/>
                <w:szCs w:val="20"/>
              </w:rPr>
              <w:t xml:space="preserve">Afvist </w:t>
            </w:r>
          </w:p>
        </w:tc>
      </w:tr>
      <w:tr w:rsidR="005763C0" w:rsidRPr="005763C0" w:rsidTr="00823DE2">
        <w:trPr>
          <w:trHeight w:val="27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0" w:rsidRPr="005763C0" w:rsidRDefault="005763C0" w:rsidP="00823DE2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763C0">
              <w:rPr>
                <w:rFonts w:ascii="Verdana" w:hAnsi="Verdana"/>
                <w:sz w:val="20"/>
                <w:szCs w:val="20"/>
              </w:rPr>
              <w:t xml:space="preserve">(Blank) 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0" w:rsidRPr="005763C0" w:rsidRDefault="005763C0" w:rsidP="00823DE2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763C0">
              <w:rPr>
                <w:rFonts w:ascii="Verdana" w:hAnsi="Verdana"/>
                <w:sz w:val="20"/>
                <w:szCs w:val="20"/>
              </w:rPr>
              <w:t xml:space="preserve">Ikke-behandlet </w:t>
            </w:r>
          </w:p>
        </w:tc>
      </w:tr>
    </w:tbl>
    <w:p w:rsidR="005763C0" w:rsidRDefault="005763C0" w:rsidP="005763C0">
      <w:pPr>
        <w:spacing w:after="175" w:line="259" w:lineRule="auto"/>
        <w:ind w:left="0" w:right="0" w:firstLine="0"/>
        <w:jc w:val="left"/>
      </w:pPr>
      <w:r>
        <w:t xml:space="preserve"> </w:t>
      </w:r>
    </w:p>
    <w:p w:rsidR="005763C0" w:rsidRPr="005763C0" w:rsidRDefault="005763C0" w:rsidP="005763C0">
      <w:pPr>
        <w:spacing w:after="226"/>
        <w:ind w:left="-15" w:right="0" w:firstLine="0"/>
        <w:rPr>
          <w:rFonts w:ascii="Verdana" w:hAnsi="Verdana"/>
          <w:sz w:val="20"/>
          <w:szCs w:val="20"/>
        </w:rPr>
      </w:pPr>
      <w:r w:rsidRPr="005763C0">
        <w:rPr>
          <w:rFonts w:ascii="Verdana" w:hAnsi="Verdana"/>
          <w:sz w:val="20"/>
          <w:szCs w:val="20"/>
        </w:rPr>
        <w:lastRenderedPageBreak/>
        <w:t>Hvis ”Union” er Godkendt samtidigt med at både ”</w:t>
      </w:r>
      <w:r w:rsidR="0072379A">
        <w:rPr>
          <w:rFonts w:ascii="Verdana" w:hAnsi="Verdana"/>
          <w:sz w:val="20"/>
          <w:szCs w:val="20"/>
        </w:rPr>
        <w:t>Udm.</w:t>
      </w:r>
      <w:r w:rsidR="0072379A" w:rsidRPr="005763C0">
        <w:rPr>
          <w:rFonts w:ascii="Verdana" w:hAnsi="Verdana"/>
          <w:sz w:val="20"/>
          <w:szCs w:val="20"/>
        </w:rPr>
        <w:t>”</w:t>
      </w:r>
      <w:r w:rsidRPr="005763C0">
        <w:rPr>
          <w:rFonts w:ascii="Verdana" w:hAnsi="Verdana"/>
          <w:sz w:val="20"/>
          <w:szCs w:val="20"/>
        </w:rPr>
        <w:t xml:space="preserve"> og ”</w:t>
      </w:r>
      <w:r w:rsidR="0072379A">
        <w:rPr>
          <w:rFonts w:ascii="Verdana" w:hAnsi="Verdana"/>
          <w:sz w:val="20"/>
          <w:szCs w:val="20"/>
        </w:rPr>
        <w:t>Indm.</w:t>
      </w:r>
      <w:r w:rsidR="0072379A" w:rsidRPr="005763C0">
        <w:rPr>
          <w:rFonts w:ascii="Verdana" w:hAnsi="Verdana"/>
          <w:sz w:val="20"/>
          <w:szCs w:val="20"/>
        </w:rPr>
        <w:t>”</w:t>
      </w:r>
      <w:r w:rsidRPr="005763C0">
        <w:rPr>
          <w:rFonts w:ascii="Verdana" w:hAnsi="Verdana"/>
          <w:sz w:val="20"/>
          <w:szCs w:val="20"/>
        </w:rPr>
        <w:t xml:space="preserve"> er blanke betyder det at klubskiftet er oprettet af DBTU eller lokalunionen uden at klubberne har været involveret. </w:t>
      </w:r>
    </w:p>
    <w:p w:rsidR="0019037B" w:rsidRDefault="0079310D"/>
    <w:sectPr w:rsidR="001903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C0"/>
    <w:rsid w:val="005763C0"/>
    <w:rsid w:val="005F5097"/>
    <w:rsid w:val="0072379A"/>
    <w:rsid w:val="0079310D"/>
    <w:rsid w:val="007F679F"/>
    <w:rsid w:val="00CF02D5"/>
    <w:rsid w:val="00D7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EBCB5-438A-4BF4-BB5C-74A7F17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3C0"/>
    <w:pPr>
      <w:spacing w:after="9" w:line="252" w:lineRule="auto"/>
      <w:ind w:left="10" w:right="3568" w:hanging="10"/>
      <w:jc w:val="both"/>
    </w:pPr>
    <w:rPr>
      <w:rFonts w:ascii="Calibri" w:eastAsia="Calibri" w:hAnsi="Calibri" w:cs="Calibri"/>
      <w:color w:val="000000"/>
      <w:lang w:eastAsia="da-DK"/>
    </w:rPr>
  </w:style>
  <w:style w:type="paragraph" w:styleId="Overskrift1">
    <w:name w:val="heading 1"/>
    <w:next w:val="Normal"/>
    <w:link w:val="Overskrift1Tegn"/>
    <w:uiPriority w:val="9"/>
    <w:unhideWhenUsed/>
    <w:qFormat/>
    <w:rsid w:val="005763C0"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4F81BD"/>
      <w:sz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763C0"/>
    <w:rPr>
      <w:rFonts w:ascii="Cambria" w:eastAsia="Cambria" w:hAnsi="Cambria" w:cs="Cambria"/>
      <w:b/>
      <w:color w:val="4F81BD"/>
      <w:sz w:val="26"/>
      <w:lang w:eastAsia="da-DK"/>
    </w:rPr>
  </w:style>
  <w:style w:type="table" w:customStyle="1" w:styleId="TableGrid">
    <w:name w:val="TableGrid"/>
    <w:rsid w:val="005763C0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379A"/>
    <w:rPr>
      <w:rFonts w:ascii="Segoe UI" w:eastAsia="Calibri" w:hAnsi="Segoe UI" w:cs="Segoe UI"/>
      <w:color w:val="000000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Tranto</dc:creator>
  <cp:keywords/>
  <dc:description/>
  <cp:lastModifiedBy>Carsten Egeholt</cp:lastModifiedBy>
  <cp:revision>2</cp:revision>
  <cp:lastPrinted>2015-07-30T09:31:00Z</cp:lastPrinted>
  <dcterms:created xsi:type="dcterms:W3CDTF">2015-11-06T13:06:00Z</dcterms:created>
  <dcterms:modified xsi:type="dcterms:W3CDTF">2015-11-06T13:06:00Z</dcterms:modified>
</cp:coreProperties>
</file>